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firstLine="0"/>
        <w:jc w:val="both"/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numPr>
          <w:ilvl w:val="0"/>
          <w:numId w:val="4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sz w:val="26"/>
          <w:szCs w:val="26"/>
          <w:rtl w:val="0"/>
        </w:rPr>
        <w:t xml:space="preserve">Getting Personal: Taking Time to Examine Your Heart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left="720" w:firstLine="0"/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ind w:left="720" w:firstLine="0"/>
        <w:rPr/>
      </w:pPr>
      <w:r w:rsidDel="00000000" w:rsidR="00000000" w:rsidRPr="00000000">
        <w:rPr>
          <w:rFonts w:ascii="Georgia" w:cs="Georgia" w:eastAsia="Georgia" w:hAnsi="Georgia"/>
          <w:i w:val="1"/>
          <w:smallCaps w:val="1"/>
          <w:sz w:val="26"/>
          <w:szCs w:val="26"/>
          <w:rtl w:val="0"/>
        </w:rPr>
        <w:t xml:space="preserve">(</w:t>
      </w: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Psalm 139:23-24, 2 Peter 1:3)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Georgia" w:cs="Georgia" w:eastAsia="Georgia" w:hAnsi="Georgia"/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sz w:val="20"/>
          <w:szCs w:val="20"/>
          <w:rtl w:val="0"/>
        </w:rPr>
        <w:t xml:space="preserve">Course Outline:</w:t>
      </w:r>
    </w:p>
    <w:p w:rsidR="00000000" w:rsidDel="00000000" w:rsidP="00000000" w:rsidRDefault="00000000" w:rsidRPr="00000000" w14:paraId="00000013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Part One: Talk is Not Cheap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When God Speaks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When Satan Speaks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The Word in the Flesh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200" w:lineRule="auto"/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Idol Words</w:t>
      </w:r>
    </w:p>
    <w:p w:rsidR="00000000" w:rsidDel="00000000" w:rsidP="00000000" w:rsidRDefault="00000000" w:rsidRPr="00000000" w14:paraId="00000018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Part Two: A New Agenda for Our Talk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He is King!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Following the King for All the Wrong Reasons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Speaking for the King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Getting to the Destination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Citizens in Need of Help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200" w:lineRule="auto"/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On the King’s Mission</w:t>
      </w:r>
    </w:p>
    <w:p w:rsidR="00000000" w:rsidDel="00000000" w:rsidP="00000000" w:rsidRDefault="00000000" w:rsidRPr="00000000" w14:paraId="0000001F">
      <w:pPr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Part Three: Winning the War of Words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b w:val="1"/>
          <w:i w:val="1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i w:val="1"/>
          <w:sz w:val="20"/>
          <w:szCs w:val="20"/>
          <w:rtl w:val="0"/>
        </w:rPr>
        <w:t xml:space="preserve">First Things First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Winning the War of Words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ind w:left="720" w:hanging="360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Choosing Your Words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i w:val="1"/>
          <w:sz w:val="18"/>
          <w:szCs w:val="18"/>
          <w:rtl w:val="0"/>
        </w:rPr>
        <w:t xml:space="preserve">Questions? Email Pst. Chris Kiagiri: chris@northpointke.org </w:t>
      </w: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rPr>
          <w:rFonts w:ascii="Georgia" w:cs="Georgia" w:eastAsia="Georgia" w:hAnsi="Georgia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3124200</wp:posOffset>
            </wp:positionH>
            <wp:positionV relativeFrom="paragraph">
              <wp:posOffset>0</wp:posOffset>
            </wp:positionV>
            <wp:extent cx="695458" cy="808673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-4218" l="0" r="-555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95458" cy="80867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6">
      <w:pPr>
        <w:spacing w:line="276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i w:val="1"/>
          <w:sz w:val="24"/>
          <w:szCs w:val="24"/>
          <w:rtl w:val="0"/>
        </w:rPr>
        <w:t xml:space="preserve">AM Core Seminars—War of Words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76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Part Three: Winning the War of Words</w:t>
      </w:r>
    </w:p>
    <w:p w:rsidR="00000000" w:rsidDel="00000000" w:rsidP="00000000" w:rsidRDefault="00000000" w:rsidRPr="00000000" w14:paraId="00000028">
      <w:pPr>
        <w:spacing w:line="276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Class 11: First Things First</w:t>
      </w:r>
    </w:p>
    <w:p w:rsidR="00000000" w:rsidDel="00000000" w:rsidP="00000000" w:rsidRDefault="00000000" w:rsidRPr="00000000" w14:paraId="00000029">
      <w:pPr>
        <w:pBdr>
          <w:bottom w:color="000000" w:space="1" w:sz="4" w:val="single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rPr>
          <w:rFonts w:ascii="Georgia" w:cs="Georgia" w:eastAsia="Georgia" w:hAnsi="Georgi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sz w:val="26"/>
          <w:szCs w:val="26"/>
          <w:rtl w:val="0"/>
        </w:rPr>
        <w:t xml:space="preserve">Introduction</w:t>
      </w:r>
    </w:p>
    <w:p w:rsidR="00000000" w:rsidDel="00000000" w:rsidP="00000000" w:rsidRDefault="00000000" w:rsidRPr="00000000" w14:paraId="0000002C">
      <w:pPr>
        <w:spacing w:line="240" w:lineRule="auto"/>
        <w:ind w:left="720" w:firstLine="0"/>
        <w:rPr>
          <w:rFonts w:ascii="Georgia" w:cs="Georgia" w:eastAsia="Georgia" w:hAnsi="Georgia"/>
          <w:i w:val="1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i w:val="1"/>
          <w:smallCaps w:val="1"/>
          <w:sz w:val="26"/>
          <w:szCs w:val="26"/>
          <w:rtl w:val="0"/>
        </w:rPr>
        <w:t xml:space="preserve">(</w:t>
      </w: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Joel 2:13)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5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sz w:val="26"/>
          <w:szCs w:val="26"/>
          <w:rtl w:val="0"/>
        </w:rPr>
        <w:t xml:space="preserve">The Foundation of Repentance: Hearts that Embrace the Gospel</w:t>
      </w:r>
    </w:p>
    <w:p w:rsidR="00000000" w:rsidDel="00000000" w:rsidP="00000000" w:rsidRDefault="00000000" w:rsidRPr="00000000" w14:paraId="00000033">
      <w:pPr>
        <w:ind w:left="720" w:firstLine="0"/>
        <w:rPr>
          <w:rFonts w:ascii="Georgia" w:cs="Georgia" w:eastAsia="Georgia" w:hAnsi="Georgia"/>
          <w:i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720" w:firstLine="0"/>
        <w:rPr>
          <w:rFonts w:ascii="Georgia" w:cs="Georgia" w:eastAsia="Georgia" w:hAnsi="Georgia"/>
          <w:i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(Hebrews 12:1-13, 2 Peter 1:3-4, Romans 6:1-14, 2 Corinthians 12:9, Joel 2:25-26, Ephesians 2:14-18, Malachi 4:6, John 17:22-23, James 1:5, Colossians 2:3, Hebrews 4:14-16, )</w:t>
      </w:r>
    </w:p>
    <w:p w:rsidR="00000000" w:rsidDel="00000000" w:rsidP="00000000" w:rsidRDefault="00000000" w:rsidRPr="00000000" w14:paraId="00000035">
      <w:pPr>
        <w:rPr>
          <w:rFonts w:ascii="Georgia" w:cs="Georgia" w:eastAsia="Georgia" w:hAnsi="Georgia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40" w:lineRule="auto"/>
        <w:ind w:left="0" w:firstLine="0"/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40" w:lineRule="auto"/>
        <w:ind w:left="0" w:firstLine="0"/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40" w:lineRule="auto"/>
        <w:ind w:left="0" w:firstLine="0"/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ind w:left="0" w:firstLine="0"/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40" w:lineRule="auto"/>
        <w:ind w:left="0" w:firstLine="0"/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ind w:left="0" w:firstLine="0"/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40" w:lineRule="auto"/>
        <w:ind w:left="0" w:firstLine="0"/>
        <w:rPr>
          <w:rFonts w:ascii="Georgia" w:cs="Georgia" w:eastAsia="Georgia" w:hAnsi="Georg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ind w:left="144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ind w:left="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sz w:val="26"/>
          <w:szCs w:val="26"/>
          <w:rtl w:val="0"/>
        </w:rPr>
        <w:t xml:space="preserve">The First Step of Repentance: Consider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ind w:left="720" w:firstLine="0"/>
        <w:rPr>
          <w:rFonts w:ascii="Georgia" w:cs="Georgia" w:eastAsia="Georgia" w:hAnsi="Georgia"/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firstLine="72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(James 1:22-25)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ind w:left="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40" w:lineRule="auto"/>
        <w:ind w:left="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ind w:left="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40" w:lineRule="auto"/>
        <w:ind w:left="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numPr>
          <w:ilvl w:val="0"/>
          <w:numId w:val="5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sz w:val="26"/>
          <w:szCs w:val="26"/>
          <w:rtl w:val="0"/>
        </w:rPr>
        <w:t xml:space="preserve">The Second Step of Repentance: Confession</w:t>
      </w:r>
    </w:p>
    <w:p w:rsidR="00000000" w:rsidDel="00000000" w:rsidP="00000000" w:rsidRDefault="00000000" w:rsidRPr="00000000" w14:paraId="00000056">
      <w:pPr>
        <w:ind w:firstLine="720"/>
        <w:rPr>
          <w:rFonts w:ascii="Georgia" w:cs="Georgia" w:eastAsia="Georgia" w:hAnsi="Georgia"/>
          <w:i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firstLine="720"/>
        <w:rPr>
          <w:rFonts w:ascii="Georgia" w:cs="Georgia" w:eastAsia="Georgia" w:hAnsi="Georgia"/>
          <w:b w:val="1"/>
          <w:i w:val="1"/>
          <w:smallCaps w:val="1"/>
        </w:rPr>
      </w:pP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(1 John 1:9)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200" w:lineRule="auto"/>
        <w:ind w:left="0" w:firstLine="0"/>
        <w:rPr>
          <w:rFonts w:ascii="Georgia" w:cs="Georgia" w:eastAsia="Georgia" w:hAnsi="Georgia"/>
          <w:b w:val="1"/>
          <w:i w:val="1"/>
          <w:smallCaps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ind w:firstLine="72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Attitudes to confess: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ind w:left="144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Doubt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ind w:left="144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Fear</w:t>
      </w:r>
    </w:p>
    <w:p w:rsidR="00000000" w:rsidDel="00000000" w:rsidP="00000000" w:rsidRDefault="00000000" w:rsidRPr="00000000" w14:paraId="0000005C">
      <w:pPr>
        <w:numPr>
          <w:ilvl w:val="0"/>
          <w:numId w:val="1"/>
        </w:numPr>
        <w:ind w:left="144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Anger</w:t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ind w:left="144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Vengeance</w:t>
      </w:r>
    </w:p>
    <w:p w:rsidR="00000000" w:rsidDel="00000000" w:rsidP="00000000" w:rsidRDefault="00000000" w:rsidRPr="00000000" w14:paraId="0000005E">
      <w:pPr>
        <w:numPr>
          <w:ilvl w:val="0"/>
          <w:numId w:val="1"/>
        </w:numPr>
        <w:ind w:left="144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Self-righteousness</w:t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ind w:left="144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Selfishness</w:t>
      </w:r>
    </w:p>
    <w:p w:rsidR="00000000" w:rsidDel="00000000" w:rsidP="00000000" w:rsidRDefault="00000000" w:rsidRPr="00000000" w14:paraId="00000060">
      <w:pPr>
        <w:numPr>
          <w:ilvl w:val="0"/>
          <w:numId w:val="1"/>
        </w:numPr>
        <w:ind w:left="144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Hopelessness</w:t>
      </w:r>
    </w:p>
    <w:p w:rsidR="00000000" w:rsidDel="00000000" w:rsidP="00000000" w:rsidRDefault="00000000" w:rsidRPr="00000000" w14:paraId="00000061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240" w:lineRule="auto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40" w:lineRule="auto"/>
        <w:ind w:left="0" w:firstLine="0"/>
        <w:rPr>
          <w:rFonts w:ascii="Georgia" w:cs="Georgia" w:eastAsia="Georgia" w:hAnsi="Georgia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numPr>
          <w:ilvl w:val="0"/>
          <w:numId w:val="5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sz w:val="26"/>
          <w:szCs w:val="26"/>
          <w:rtl w:val="0"/>
        </w:rPr>
        <w:t xml:space="preserve">The Third Step of Repentance: Commitment</w:t>
      </w:r>
    </w:p>
    <w:p w:rsidR="00000000" w:rsidDel="00000000" w:rsidP="00000000" w:rsidRDefault="00000000" w:rsidRPr="00000000" w14:paraId="00000070">
      <w:pPr>
        <w:spacing w:line="240" w:lineRule="auto"/>
        <w:rPr>
          <w:rFonts w:ascii="Georgia" w:cs="Georgia" w:eastAsia="Georgia" w:hAnsi="Georgia"/>
          <w:b w:val="1"/>
          <w:smallCaps w:val="1"/>
          <w:sz w:val="2"/>
          <w:szCs w:val="2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sz w:val="2"/>
          <w:szCs w:val="2"/>
          <w:rtl w:val="0"/>
        </w:rPr>
        <w:tab/>
      </w:r>
    </w:p>
    <w:p w:rsidR="00000000" w:rsidDel="00000000" w:rsidP="00000000" w:rsidRDefault="00000000" w:rsidRPr="00000000" w14:paraId="00000071">
      <w:pPr>
        <w:spacing w:line="240" w:lineRule="auto"/>
        <w:ind w:firstLine="720"/>
        <w:rPr>
          <w:rFonts w:ascii="Georgia" w:cs="Georgia" w:eastAsia="Georgia" w:hAnsi="Georgia"/>
          <w:b w:val="1"/>
          <w:smallCaps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(James 1:19-21, Colossians 3:12-17)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200" w:lineRule="auto"/>
        <w:rPr>
          <w:rFonts w:ascii="Georgia" w:cs="Georgia" w:eastAsia="Georgia" w:hAnsi="Georgia"/>
          <w:b w:val="1"/>
          <w:smallCaps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ind w:firstLine="72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Attitudes to “clothe” ourselves with:</w:t>
      </w:r>
    </w:p>
    <w:p w:rsidR="00000000" w:rsidDel="00000000" w:rsidP="00000000" w:rsidRDefault="00000000" w:rsidRPr="00000000" w14:paraId="00000074">
      <w:pPr>
        <w:numPr>
          <w:ilvl w:val="0"/>
          <w:numId w:val="2"/>
        </w:numPr>
        <w:ind w:left="144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Compassion</w:t>
      </w:r>
    </w:p>
    <w:p w:rsidR="00000000" w:rsidDel="00000000" w:rsidP="00000000" w:rsidRDefault="00000000" w:rsidRPr="00000000" w14:paraId="00000075">
      <w:pPr>
        <w:numPr>
          <w:ilvl w:val="0"/>
          <w:numId w:val="2"/>
        </w:numPr>
        <w:ind w:left="144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Kindness</w:t>
      </w:r>
    </w:p>
    <w:p w:rsidR="00000000" w:rsidDel="00000000" w:rsidP="00000000" w:rsidRDefault="00000000" w:rsidRPr="00000000" w14:paraId="00000076">
      <w:pPr>
        <w:numPr>
          <w:ilvl w:val="0"/>
          <w:numId w:val="2"/>
        </w:numPr>
        <w:ind w:left="144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Humility</w:t>
      </w:r>
    </w:p>
    <w:p w:rsidR="00000000" w:rsidDel="00000000" w:rsidP="00000000" w:rsidRDefault="00000000" w:rsidRPr="00000000" w14:paraId="00000077">
      <w:pPr>
        <w:numPr>
          <w:ilvl w:val="0"/>
          <w:numId w:val="2"/>
        </w:numPr>
        <w:ind w:left="144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Gentleness</w:t>
      </w:r>
    </w:p>
    <w:p w:rsidR="00000000" w:rsidDel="00000000" w:rsidP="00000000" w:rsidRDefault="00000000" w:rsidRPr="00000000" w14:paraId="00000078">
      <w:pPr>
        <w:numPr>
          <w:ilvl w:val="0"/>
          <w:numId w:val="2"/>
        </w:numPr>
        <w:ind w:left="144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Patience</w:t>
      </w:r>
    </w:p>
    <w:p w:rsidR="00000000" w:rsidDel="00000000" w:rsidP="00000000" w:rsidRDefault="00000000" w:rsidRPr="00000000" w14:paraId="00000079">
      <w:pPr>
        <w:numPr>
          <w:ilvl w:val="0"/>
          <w:numId w:val="2"/>
        </w:numPr>
        <w:ind w:left="144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Forbearance</w:t>
      </w:r>
    </w:p>
    <w:p w:rsidR="00000000" w:rsidDel="00000000" w:rsidP="00000000" w:rsidRDefault="00000000" w:rsidRPr="00000000" w14:paraId="0000007A">
      <w:pPr>
        <w:numPr>
          <w:ilvl w:val="0"/>
          <w:numId w:val="2"/>
        </w:numPr>
        <w:ind w:left="144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Forgiveness</w:t>
      </w:r>
    </w:p>
    <w:p w:rsidR="00000000" w:rsidDel="00000000" w:rsidP="00000000" w:rsidRDefault="00000000" w:rsidRPr="00000000" w14:paraId="0000007B">
      <w:pPr>
        <w:numPr>
          <w:ilvl w:val="0"/>
          <w:numId w:val="2"/>
        </w:numPr>
        <w:ind w:left="144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Love</w:t>
      </w:r>
    </w:p>
    <w:p w:rsidR="00000000" w:rsidDel="00000000" w:rsidP="00000000" w:rsidRDefault="00000000" w:rsidRPr="00000000" w14:paraId="0000007C">
      <w:pPr>
        <w:numPr>
          <w:ilvl w:val="0"/>
          <w:numId w:val="2"/>
        </w:numPr>
        <w:ind w:left="144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Peace</w:t>
      </w:r>
    </w:p>
    <w:p w:rsidR="00000000" w:rsidDel="00000000" w:rsidP="00000000" w:rsidRDefault="00000000" w:rsidRPr="00000000" w14:paraId="0000007D">
      <w:pPr>
        <w:numPr>
          <w:ilvl w:val="0"/>
          <w:numId w:val="2"/>
        </w:numPr>
        <w:ind w:left="1440" w:hanging="360"/>
        <w:rPr>
          <w:rFonts w:ascii="Georgia" w:cs="Georgia" w:eastAsia="Georgia" w:hAnsi="Georgia"/>
          <w:sz w:val="24"/>
          <w:szCs w:val="24"/>
          <w:u w:val="none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Thankfulness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line="240" w:lineRule="auto"/>
        <w:rPr>
          <w:rFonts w:ascii="Georgia" w:cs="Georgia" w:eastAsia="Georgia" w:hAnsi="Georgia"/>
          <w:b w:val="1"/>
          <w:smallCap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line="240" w:lineRule="auto"/>
        <w:rPr>
          <w:rFonts w:ascii="Georgia" w:cs="Georgia" w:eastAsia="Georgia" w:hAnsi="Georgia"/>
          <w:b w:val="1"/>
          <w:smallCap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line="240" w:lineRule="auto"/>
        <w:rPr>
          <w:rFonts w:ascii="Georgia" w:cs="Georgia" w:eastAsia="Georgia" w:hAnsi="Georgia"/>
          <w:b w:val="1"/>
          <w:smallCap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line="240" w:lineRule="auto"/>
        <w:rPr>
          <w:rFonts w:ascii="Georgia" w:cs="Georgia" w:eastAsia="Georgia" w:hAnsi="Georgia"/>
          <w:b w:val="1"/>
          <w:smallCap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40" w:lineRule="auto"/>
        <w:rPr>
          <w:rFonts w:ascii="Georgia" w:cs="Georgia" w:eastAsia="Georgia" w:hAnsi="Georgia"/>
          <w:b w:val="1"/>
          <w:smallCap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line="240" w:lineRule="auto"/>
        <w:rPr>
          <w:rFonts w:ascii="Georgia" w:cs="Georgia" w:eastAsia="Georgia" w:hAnsi="Georgia"/>
          <w:b w:val="1"/>
          <w:smallCap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line="240" w:lineRule="auto"/>
        <w:rPr>
          <w:rFonts w:ascii="Georgia" w:cs="Georgia" w:eastAsia="Georgia" w:hAnsi="Georgia"/>
          <w:b w:val="1"/>
          <w:smallCap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line="240" w:lineRule="auto"/>
        <w:rPr>
          <w:rFonts w:ascii="Georgia" w:cs="Georgia" w:eastAsia="Georgia" w:hAnsi="Georgia"/>
          <w:b w:val="1"/>
          <w:smallCap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numPr>
          <w:ilvl w:val="0"/>
          <w:numId w:val="5"/>
        </w:numPr>
        <w:spacing w:line="240" w:lineRule="auto"/>
        <w:ind w:left="720" w:hanging="36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b w:val="1"/>
          <w:smallCaps w:val="1"/>
          <w:sz w:val="26"/>
          <w:szCs w:val="26"/>
          <w:rtl w:val="0"/>
        </w:rPr>
        <w:t xml:space="preserve">The Final Step of Repentance: Change</w:t>
      </w:r>
    </w:p>
    <w:p w:rsidR="00000000" w:rsidDel="00000000" w:rsidP="00000000" w:rsidRDefault="00000000" w:rsidRPr="00000000" w14:paraId="00000087">
      <w:pPr>
        <w:spacing w:line="240" w:lineRule="auto"/>
        <w:ind w:firstLine="720"/>
        <w:rPr>
          <w:rFonts w:ascii="Georgia" w:cs="Georgia" w:eastAsia="Georgia" w:hAnsi="Georgia"/>
          <w:b w:val="1"/>
          <w:smallCaps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(Ephesians 4:22-24, 2 Peter 1:3-9, 1 Timothy 1:15, Luke 18:9-14)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  <w:sz w:val="23"/>
          <w:szCs w:val="23"/>
        </w:rPr>
      </w:pPr>
      <w:r w:rsidDel="00000000" w:rsidR="00000000" w:rsidRPr="00000000">
        <w:rPr>
          <w:rFonts w:ascii="Georgia" w:cs="Georgia" w:eastAsia="Georgia" w:hAnsi="Georgia"/>
          <w:i w:val="1"/>
          <w:sz w:val="23"/>
          <w:szCs w:val="23"/>
          <w:rtl w:val="0"/>
        </w:rPr>
        <w:t xml:space="preserve">Change has not taken place until change has taken place.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240" w:lineRule="auto"/>
        <w:ind w:left="720" w:firstLine="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ind w:left="0" w:firstLine="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ind w:left="0" w:firstLine="0"/>
        <w:rPr>
          <w:rFonts w:ascii="Georgia" w:cs="Georgia" w:eastAsia="Georgia" w:hAnsi="Georgia"/>
          <w:b w:val="1"/>
          <w:smallCaps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720" w:top="720" w:left="1440" w:right="1440" w:header="720" w:footer="720"/>
      <w:pgNumType w:start="1"/>
      <w:cols w:equalWidth="0" w:num="2">
        <w:col w:space="720" w:w="6618.88"/>
        <w:col w:space="0" w:w="6618.88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7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