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jc w:val="both"/>
        <w:rPr>
          <w:rFonts w:ascii="Georgia" w:cs="Georgia" w:eastAsia="Georgia" w:hAnsi="Georgia"/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numPr>
          <w:ilvl w:val="0"/>
          <w:numId w:val="6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sz w:val="26"/>
          <w:szCs w:val="26"/>
          <w:rtl w:val="0"/>
        </w:rPr>
        <w:t xml:space="preserve">Getting Personal: A Final Assessment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left="720" w:firstLine="0"/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ind w:left="720" w:firstLine="0"/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Georgia" w:cs="Georgia" w:eastAsia="Georgia" w:hAnsi="Georgia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7"/>
        </w:numPr>
        <w:ind w:left="720" w:hanging="360"/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What have you learned about the thoughts and motives of your heart?</w:t>
      </w:r>
    </w:p>
    <w:p w:rsidR="00000000" w:rsidDel="00000000" w:rsidP="00000000" w:rsidRDefault="00000000" w:rsidRPr="00000000" w14:paraId="00000007">
      <w:pPr>
        <w:numPr>
          <w:ilvl w:val="0"/>
          <w:numId w:val="7"/>
        </w:numPr>
        <w:ind w:left="72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What have you learned about your communication struggles? (marital, parental, friendship, family, fellow church members, etc.)</w:t>
      </w:r>
    </w:p>
    <w:p w:rsidR="00000000" w:rsidDel="00000000" w:rsidP="00000000" w:rsidRDefault="00000000" w:rsidRPr="00000000" w14:paraId="00000008">
      <w:pPr>
        <w:numPr>
          <w:ilvl w:val="0"/>
          <w:numId w:val="7"/>
        </w:numPr>
        <w:ind w:left="72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Where is God calling you to repentance? What is he calling you to put off? What is he calling you to put on?</w:t>
      </w:r>
    </w:p>
    <w:p w:rsidR="00000000" w:rsidDel="00000000" w:rsidP="00000000" w:rsidRDefault="00000000" w:rsidRPr="00000000" w14:paraId="00000009">
      <w:pPr>
        <w:numPr>
          <w:ilvl w:val="0"/>
          <w:numId w:val="7"/>
        </w:numPr>
        <w:ind w:left="72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What specific opportunities is God giving you to be part of what he is doing in the lives of others?</w:t>
      </w:r>
    </w:p>
    <w:p w:rsidR="00000000" w:rsidDel="00000000" w:rsidP="00000000" w:rsidRDefault="00000000" w:rsidRPr="00000000" w14:paraId="0000000A">
      <w:pPr>
        <w:numPr>
          <w:ilvl w:val="0"/>
          <w:numId w:val="7"/>
        </w:numPr>
        <w:ind w:left="72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What promises of the gospel encourage you as you answer God’s call to change?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720" w:hanging="360"/>
        <w:rPr>
          <w:rFonts w:ascii="Georgia" w:cs="Georgia" w:eastAsia="Georgia" w:hAnsi="Georgia"/>
          <w:sz w:val="21"/>
          <w:szCs w:val="2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Georgia" w:cs="Georgia" w:eastAsia="Georgia" w:hAnsi="Georgia"/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Course Outline:</w:t>
      </w:r>
    </w:p>
    <w:p w:rsidR="00000000" w:rsidDel="00000000" w:rsidP="00000000" w:rsidRDefault="00000000" w:rsidRPr="00000000" w14:paraId="0000000E">
      <w:pPr>
        <w:rPr>
          <w:rFonts w:ascii="Georgia" w:cs="Georgia" w:eastAsia="Georgia" w:hAnsi="Georgia"/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Part One: Talk is Not Cheap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When God Speaks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When Satan Speaks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The Word in the Flesh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spacing w:after="200" w:lineRule="auto"/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Idol Words</w:t>
      </w:r>
    </w:p>
    <w:p w:rsidR="00000000" w:rsidDel="00000000" w:rsidP="00000000" w:rsidRDefault="00000000" w:rsidRPr="00000000" w14:paraId="00000014">
      <w:pPr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Part Two: A New Agenda for Our Talk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He is King!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Following the King for All the Wrong Reasons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Speaking for the King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Getting to the Destination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Citizens in Need of Help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pacing w:after="200" w:lineRule="auto"/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On the King’s Mission</w:t>
      </w:r>
    </w:p>
    <w:p w:rsidR="00000000" w:rsidDel="00000000" w:rsidP="00000000" w:rsidRDefault="00000000" w:rsidRPr="00000000" w14:paraId="0000001B">
      <w:pPr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Part Three: Winning the War of Words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First Things First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Winning the War of Words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ind w:left="720" w:hanging="360"/>
        <w:rPr>
          <w:rFonts w:ascii="Georgia" w:cs="Georgia" w:eastAsia="Georgia" w:hAnsi="Georgia"/>
          <w:b w:val="1"/>
          <w:i w:val="1"/>
        </w:rPr>
      </w:pPr>
      <w:r w:rsidDel="00000000" w:rsidR="00000000" w:rsidRPr="00000000">
        <w:rPr>
          <w:rFonts w:ascii="Georgia" w:cs="Georgia" w:eastAsia="Georgia" w:hAnsi="Georgia"/>
          <w:b w:val="1"/>
          <w:i w:val="1"/>
          <w:rtl w:val="0"/>
        </w:rPr>
        <w:t xml:space="preserve">Choosing Your Words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rPr>
          <w:rFonts w:ascii="Georgia" w:cs="Georgia" w:eastAsia="Georgia" w:hAnsi="Georgia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0" w:firstLine="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i w:val="1"/>
          <w:rtl w:val="0"/>
        </w:rPr>
        <w:t xml:space="preserve">Questions? Email Pst. Chris Kiagiri: chris@northpointke.org</w:t>
      </w: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rPr>
          <w:rFonts w:ascii="Georgia" w:cs="Georgia" w:eastAsia="Georgia" w:hAnsi="Georgia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3124200</wp:posOffset>
            </wp:positionH>
            <wp:positionV relativeFrom="paragraph">
              <wp:posOffset>0</wp:posOffset>
            </wp:positionV>
            <wp:extent cx="695458" cy="808673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-4218" l="0" r="-555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5458" cy="80867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2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i w:val="1"/>
          <w:sz w:val="24"/>
          <w:szCs w:val="24"/>
          <w:rtl w:val="0"/>
        </w:rPr>
        <w:t xml:space="preserve">AM Core Seminars—War of Words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Part Three: Winning the War of Words</w:t>
      </w:r>
    </w:p>
    <w:p w:rsidR="00000000" w:rsidDel="00000000" w:rsidP="00000000" w:rsidRDefault="00000000" w:rsidRPr="00000000" w14:paraId="00000024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Class 13: Choosing Your Words</w:t>
      </w:r>
    </w:p>
    <w:p w:rsidR="00000000" w:rsidDel="00000000" w:rsidP="00000000" w:rsidRDefault="00000000" w:rsidRPr="00000000" w14:paraId="00000025">
      <w:pPr>
        <w:pBdr>
          <w:bottom w:color="000000" w:space="1" w:sz="4" w:val="single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8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sz w:val="26"/>
          <w:szCs w:val="26"/>
          <w:rtl w:val="0"/>
        </w:rPr>
        <w:t xml:space="preserve">Introduction</w:t>
      </w:r>
    </w:p>
    <w:p w:rsidR="00000000" w:rsidDel="00000000" w:rsidP="00000000" w:rsidRDefault="00000000" w:rsidRPr="00000000" w14:paraId="00000028">
      <w:pPr>
        <w:spacing w:line="240" w:lineRule="auto"/>
        <w:ind w:left="720" w:firstLine="0"/>
        <w:rPr>
          <w:rFonts w:ascii="Georgia" w:cs="Georgia" w:eastAsia="Georgia" w:hAnsi="Georgia"/>
          <w:i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8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sz w:val="26"/>
          <w:szCs w:val="26"/>
          <w:rtl w:val="0"/>
        </w:rPr>
        <w:t xml:space="preserve">Choosing Words of Truth</w:t>
      </w:r>
    </w:p>
    <w:p w:rsidR="00000000" w:rsidDel="00000000" w:rsidP="00000000" w:rsidRDefault="00000000" w:rsidRPr="00000000" w14:paraId="0000002E">
      <w:pPr>
        <w:ind w:left="720" w:firstLine="0"/>
        <w:rPr>
          <w:rFonts w:ascii="Georgia" w:cs="Georgia" w:eastAsia="Georgia" w:hAnsi="Georgia"/>
          <w:i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720" w:firstLine="0"/>
        <w:rPr>
          <w:rFonts w:ascii="Georgia" w:cs="Georgia" w:eastAsia="Georgia" w:hAnsi="Georgia"/>
          <w:i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(Ephesians 4:14-15)</w:t>
      </w:r>
    </w:p>
    <w:p w:rsidR="00000000" w:rsidDel="00000000" w:rsidP="00000000" w:rsidRDefault="00000000" w:rsidRPr="00000000" w14:paraId="00000030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What truths of scripture (doctrines, themes, commands, principles, perspectives, metaphors, etc.) interpret and explain this situation?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What does God want to show this person about himself, his love and grace, his will, and his truth?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What does God want to show this person about himself?</w:t>
      </w:r>
    </w:p>
    <w:p w:rsidR="00000000" w:rsidDel="00000000" w:rsidP="00000000" w:rsidRDefault="00000000" w:rsidRPr="00000000" w14:paraId="0000003D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What does God want to show this person about others?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What is God calling this person to do?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How can I best help this person to understand these things?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ind w:left="0" w:firstLine="0"/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ind w:left="0" w:firstLine="0"/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40" w:lineRule="auto"/>
        <w:ind w:left="0" w:firstLine="0"/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40" w:lineRule="auto"/>
        <w:ind w:left="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8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sz w:val="26"/>
          <w:szCs w:val="26"/>
          <w:rtl w:val="0"/>
        </w:rPr>
        <w:t xml:space="preserve">Choosing Words of Love</w:t>
      </w:r>
    </w:p>
    <w:p w:rsidR="00000000" w:rsidDel="00000000" w:rsidP="00000000" w:rsidRDefault="00000000" w:rsidRPr="00000000" w14:paraId="0000004C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(1 Corinthians 13:4-7, John 13:34-35, Romans 12:9-21, Ephesians 4:2, Philippians 2:1-4, Colossians 3:12-13)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40" w:lineRule="auto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40" w:lineRule="auto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40" w:lineRule="auto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40" w:lineRule="auto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40" w:lineRule="auto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40" w:lineRule="auto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40" w:lineRule="auto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8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sz w:val="26"/>
          <w:szCs w:val="26"/>
          <w:u w:val="none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sz w:val="26"/>
          <w:szCs w:val="26"/>
          <w:rtl w:val="0"/>
        </w:rPr>
        <w:t xml:space="preserve">Choosing Words of Restraint</w:t>
      </w:r>
    </w:p>
    <w:p w:rsidR="00000000" w:rsidDel="00000000" w:rsidP="00000000" w:rsidRDefault="00000000" w:rsidRPr="00000000" w14:paraId="00000057">
      <w:pPr>
        <w:spacing w:line="240" w:lineRule="auto"/>
        <w:ind w:left="720" w:firstLine="0"/>
        <w:rPr>
          <w:rFonts w:ascii="Georgia" w:cs="Georgia" w:eastAsia="Georgia" w:hAnsi="Georgia"/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(Romans 8:9, Ephesians 4:25-27)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ind w:left="0" w:firstLine="0"/>
        <w:rPr>
          <w:rFonts w:ascii="Georgia" w:cs="Georgia" w:eastAsia="Georgia" w:hAnsi="Georgia"/>
          <w:b w:val="1"/>
          <w:smallCap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Words of restraint are honest.</w:t>
      </w:r>
    </w:p>
    <w:p w:rsidR="00000000" w:rsidDel="00000000" w:rsidP="00000000" w:rsidRDefault="00000000" w:rsidRPr="00000000" w14:paraId="0000005D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Words of restraint are not controlled by anger</w:t>
      </w:r>
    </w:p>
    <w:p w:rsidR="00000000" w:rsidDel="00000000" w:rsidP="00000000" w:rsidRDefault="00000000" w:rsidRPr="00000000" w14:paraId="00000061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8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sz w:val="26"/>
          <w:szCs w:val="26"/>
          <w:rtl w:val="0"/>
        </w:rPr>
        <w:t xml:space="preserve">Choosing Words of Grace</w:t>
      </w:r>
    </w:p>
    <w:p w:rsidR="00000000" w:rsidDel="00000000" w:rsidP="00000000" w:rsidRDefault="00000000" w:rsidRPr="00000000" w14:paraId="00000064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ind w:left="0" w:firstLine="0"/>
        <w:rPr>
          <w:rFonts w:ascii="Georgia" w:cs="Georgia" w:eastAsia="Georgia" w:hAnsi="Georgia"/>
          <w:i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ab/>
      </w: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(Ephesians 4:29-30)</w:t>
      </w:r>
    </w:p>
    <w:p w:rsidR="00000000" w:rsidDel="00000000" w:rsidP="00000000" w:rsidRDefault="00000000" w:rsidRPr="00000000" w14:paraId="00000066">
      <w:pPr>
        <w:ind w:left="0" w:firstLine="0"/>
        <w:rPr>
          <w:rFonts w:ascii="Georgia" w:cs="Georgia" w:eastAsia="Georgia" w:hAnsi="Georgia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ind w:left="0" w:firstLine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ind w:left="0" w:firstLine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Be unshakeably committed to wholesome talk.</w:t>
      </w:r>
    </w:p>
    <w:p w:rsidR="00000000" w:rsidDel="00000000" w:rsidP="00000000" w:rsidRDefault="00000000" w:rsidRPr="00000000" w14:paraId="0000006A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Consider the person to whom you are talking.</w:t>
      </w:r>
    </w:p>
    <w:p w:rsidR="00000000" w:rsidDel="00000000" w:rsidP="00000000" w:rsidRDefault="00000000" w:rsidRPr="00000000" w14:paraId="0000006D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Consider the problem you are being called to address.</w:t>
      </w:r>
    </w:p>
    <w:p w:rsidR="00000000" w:rsidDel="00000000" w:rsidP="00000000" w:rsidRDefault="00000000" w:rsidRPr="00000000" w14:paraId="00000070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Consider the process.</w:t>
      </w:r>
    </w:p>
    <w:p w:rsidR="00000000" w:rsidDel="00000000" w:rsidP="00000000" w:rsidRDefault="00000000" w:rsidRPr="00000000" w14:paraId="00000073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Don't let your speech hinder the Holy Spirit's work.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ind w:left="0" w:firstLine="0"/>
        <w:rPr>
          <w:rFonts w:ascii="Georgia" w:cs="Georgia" w:eastAsia="Georgia" w:hAnsi="Georgia"/>
          <w:b w:val="1"/>
          <w:smallCap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ind w:left="0" w:firstLine="0"/>
        <w:rPr>
          <w:rFonts w:ascii="Georgia" w:cs="Georgia" w:eastAsia="Georgia" w:hAnsi="Georgia"/>
          <w:b w:val="1"/>
          <w:smallCap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ind w:left="0" w:firstLine="0"/>
        <w:rPr>
          <w:rFonts w:ascii="Georgia" w:cs="Georgia" w:eastAsia="Georgia" w:hAnsi="Georgia"/>
          <w:b w:val="1"/>
          <w:smallCap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numPr>
          <w:ilvl w:val="0"/>
          <w:numId w:val="8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sz w:val="26"/>
          <w:szCs w:val="26"/>
          <w:rtl w:val="0"/>
        </w:rPr>
        <w:t xml:space="preserve">Choosing Words of Forgiveness</w:t>
      </w:r>
    </w:p>
    <w:p w:rsidR="00000000" w:rsidDel="00000000" w:rsidP="00000000" w:rsidRDefault="00000000" w:rsidRPr="00000000" w14:paraId="0000007A">
      <w:pPr>
        <w:ind w:firstLine="720"/>
        <w:rPr>
          <w:rFonts w:ascii="Georgia" w:cs="Georgia" w:eastAsia="Georgia" w:hAnsi="Georgia"/>
          <w:i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ind w:firstLine="72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(Ephesians 4:32 - 5:2)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numPr>
          <w:ilvl w:val="0"/>
          <w:numId w:val="5"/>
        </w:numPr>
        <w:ind w:left="720" w:hanging="360"/>
        <w:rPr>
          <w:rFonts w:ascii="Georgia" w:cs="Georgia" w:eastAsia="Georgia" w:hAnsi="Georgia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Greet the sin of others with judicial forgiveness</w:t>
      </w:r>
    </w:p>
    <w:p w:rsidR="00000000" w:rsidDel="00000000" w:rsidP="00000000" w:rsidRDefault="00000000" w:rsidRPr="00000000" w14:paraId="0000007D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numPr>
          <w:ilvl w:val="0"/>
          <w:numId w:val="5"/>
        </w:numPr>
        <w:ind w:left="72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Greet the sin of others with relational forgiveness</w:t>
      </w:r>
    </w:p>
    <w:p w:rsidR="00000000" w:rsidDel="00000000" w:rsidP="00000000" w:rsidRDefault="00000000" w:rsidRPr="00000000" w14:paraId="00000080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numPr>
          <w:ilvl w:val="0"/>
          <w:numId w:val="5"/>
        </w:numPr>
        <w:ind w:left="72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Greet the sin of others with words of blessing</w:t>
      </w:r>
      <w:r w:rsidDel="00000000" w:rsidR="00000000" w:rsidRPr="00000000">
        <w:rPr>
          <w:rtl w:val="0"/>
        </w:rPr>
      </w:r>
    </w:p>
    <w:sectPr>
      <w:pgSz w:h="11906" w:w="16838" w:orient="landscape"/>
      <w:pgMar w:bottom="720" w:top="720" w:left="1440" w:right="1440" w:header="720" w:footer="720"/>
      <w:pgNumType w:start="1"/>
      <w:cols w:equalWidth="0" w:num="2">
        <w:col w:space="720" w:w="6618.88"/>
        <w:col w:space="0" w:w="6618.88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7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