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numPr>
          <w:ilvl w:val="0"/>
          <w:numId w:val="4"/>
        </w:numPr>
        <w:ind w:left="720" w:hanging="360"/>
      </w:pPr>
      <w:r w:rsidDel="00000000" w:rsidR="00000000" w:rsidRPr="00000000">
        <w:rPr>
          <w:rtl w:val="0"/>
        </w:rPr>
        <w:t xml:space="preserve">What happens to my talk when I see others blessed while I struggle?</w:t>
      </w:r>
    </w:p>
    <w:p w:rsidR="00000000" w:rsidDel="00000000" w:rsidP="00000000" w:rsidRDefault="00000000" w:rsidRPr="00000000" w14:paraId="00000002">
      <w:pPr>
        <w:numPr>
          <w:ilvl w:val="0"/>
          <w:numId w:val="4"/>
        </w:numPr>
        <w:ind w:left="720" w:hanging="360"/>
      </w:pPr>
      <w:r w:rsidDel="00000000" w:rsidR="00000000" w:rsidRPr="00000000">
        <w:rPr>
          <w:rtl w:val="0"/>
        </w:rPr>
        <w:t xml:space="preserve">How much do my prayers focus on the deeper heart changes that God is working within me and the wider concerns of his kingdom work?</w:t>
      </w:r>
    </w:p>
    <w:p w:rsidR="00000000" w:rsidDel="00000000" w:rsidP="00000000" w:rsidRDefault="00000000" w:rsidRPr="00000000" w14:paraId="00000003">
      <w:pPr>
        <w:numPr>
          <w:ilvl w:val="0"/>
          <w:numId w:val="4"/>
        </w:numPr>
        <w:ind w:left="720" w:hanging="360"/>
      </w:pPr>
      <w:r w:rsidDel="00000000" w:rsidR="00000000" w:rsidRPr="00000000">
        <w:rPr>
          <w:rtl w:val="0"/>
        </w:rPr>
        <w:t xml:space="preserve">How much does my talk express a spirit of thankfulness and contentment?</w:t>
      </w:r>
    </w:p>
    <w:p w:rsidR="00000000" w:rsidDel="00000000" w:rsidP="00000000" w:rsidRDefault="00000000" w:rsidRPr="00000000" w14:paraId="00000004">
      <w:pPr>
        <w:numPr>
          <w:ilvl w:val="0"/>
          <w:numId w:val="4"/>
        </w:numPr>
        <w:ind w:left="720" w:hanging="360"/>
      </w:pPr>
      <w:r w:rsidDel="00000000" w:rsidR="00000000" w:rsidRPr="00000000">
        <w:rPr>
          <w:rtl w:val="0"/>
        </w:rPr>
        <w:t xml:space="preserve">Do my words encourage others to put their trust and rest in the Lord?</w:t>
      </w:r>
    </w:p>
    <w:p w:rsidR="00000000" w:rsidDel="00000000" w:rsidP="00000000" w:rsidRDefault="00000000" w:rsidRPr="00000000" w14:paraId="00000005">
      <w:pPr>
        <w:numPr>
          <w:ilvl w:val="0"/>
          <w:numId w:val="4"/>
        </w:numPr>
        <w:ind w:left="720" w:hanging="360"/>
      </w:pPr>
      <w:r w:rsidDel="00000000" w:rsidR="00000000" w:rsidRPr="00000000">
        <w:rPr>
          <w:rtl w:val="0"/>
        </w:rPr>
        <w:t xml:space="preserve">How often is grumbling and complaining a regular part of my everyday conversation?</w:t>
      </w:r>
    </w:p>
    <w:p w:rsidR="00000000" w:rsidDel="00000000" w:rsidP="00000000" w:rsidRDefault="00000000" w:rsidRPr="00000000" w14:paraId="00000006">
      <w:pPr>
        <w:numPr>
          <w:ilvl w:val="0"/>
          <w:numId w:val="4"/>
        </w:numPr>
        <w:ind w:left="720" w:hanging="360"/>
      </w:pPr>
      <w:r w:rsidDel="00000000" w:rsidR="00000000" w:rsidRPr="00000000">
        <w:rPr>
          <w:rtl w:val="0"/>
        </w:rPr>
        <w:t xml:space="preserve">Does my speech evidence gentleness, kindness, and patience?</w:t>
      </w:r>
    </w:p>
    <w:p w:rsidR="00000000" w:rsidDel="00000000" w:rsidP="00000000" w:rsidRDefault="00000000" w:rsidRPr="00000000" w14:paraId="00000007">
      <w:pPr>
        <w:numPr>
          <w:ilvl w:val="0"/>
          <w:numId w:val="4"/>
        </w:numPr>
        <w:ind w:left="720" w:hanging="360"/>
      </w:pPr>
      <w:r w:rsidDel="00000000" w:rsidR="00000000" w:rsidRPr="00000000">
        <w:rPr>
          <w:rtl w:val="0"/>
        </w:rPr>
        <w:t xml:space="preserve">Is my communication infected with demanding, critical, impatient, accusatory, or condemning words?</w:t>
      </w:r>
    </w:p>
    <w:p w:rsidR="00000000" w:rsidDel="00000000" w:rsidP="00000000" w:rsidRDefault="00000000" w:rsidRPr="00000000" w14:paraId="00000008">
      <w:pPr>
        <w:numPr>
          <w:ilvl w:val="0"/>
          <w:numId w:val="4"/>
        </w:numPr>
        <w:ind w:left="720" w:hanging="360"/>
      </w:pPr>
      <w:r w:rsidDel="00000000" w:rsidR="00000000" w:rsidRPr="00000000">
        <w:rPr>
          <w:rtl w:val="0"/>
        </w:rPr>
        <w:t xml:space="preserve">What happens to my talk when others sin against me?</w:t>
      </w:r>
    </w:p>
    <w:p w:rsidR="00000000" w:rsidDel="00000000" w:rsidP="00000000" w:rsidRDefault="00000000" w:rsidRPr="00000000" w14:paraId="00000009">
      <w:pPr>
        <w:numPr>
          <w:ilvl w:val="0"/>
          <w:numId w:val="4"/>
        </w:numPr>
        <w:ind w:left="720" w:hanging="360"/>
      </w:pPr>
      <w:r w:rsidDel="00000000" w:rsidR="00000000" w:rsidRPr="00000000">
        <w:rPr>
          <w:rtl w:val="0"/>
        </w:rPr>
        <w:t xml:space="preserve">What happens when my prayers are not answered as I would expect?</w:t>
      </w:r>
    </w:p>
    <w:p w:rsidR="00000000" w:rsidDel="00000000" w:rsidP="00000000" w:rsidRDefault="00000000" w:rsidRPr="00000000" w14:paraId="0000000A">
      <w:pPr>
        <w:numPr>
          <w:ilvl w:val="0"/>
          <w:numId w:val="4"/>
        </w:numPr>
        <w:ind w:left="720" w:hanging="360"/>
      </w:pPr>
      <w:r w:rsidDel="00000000" w:rsidR="00000000" w:rsidRPr="00000000">
        <w:rPr>
          <w:rtl w:val="0"/>
        </w:rPr>
        <w:t xml:space="preserve">As I seek to humbly answer these questions, what dreams of my heart are revealed? What do I do with them?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b w:val="1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i w:val="1"/>
        </w:rPr>
      </w:pPr>
      <w:r w:rsidDel="00000000" w:rsidR="00000000" w:rsidRPr="00000000">
        <w:rPr>
          <w:b w:val="1"/>
          <w:i w:val="1"/>
          <w:rtl w:val="0"/>
        </w:rPr>
        <w:t xml:space="preserve">Next Week’s Class</w:t>
      </w:r>
      <w:r w:rsidDel="00000000" w:rsidR="00000000" w:rsidRPr="00000000">
        <w:rPr>
          <w:i w:val="1"/>
          <w:rtl w:val="0"/>
        </w:rPr>
        <w:t xml:space="preserve">: Speaking for the King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i w:val="1"/>
          <w:sz w:val="18"/>
          <w:szCs w:val="18"/>
          <w:rtl w:val="0"/>
        </w:rPr>
        <w:t xml:space="preserve">Questions? Email Pst. Chris Kiagiri: chris@northpointke.org </w:t>
      </w:r>
      <w:r w:rsidDel="00000000" w:rsidR="00000000" w:rsidRPr="00000000">
        <w:br w:type="column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76" w:lineRule="auto"/>
        <w:rPr>
          <w:rFonts w:ascii="Georgia" w:cs="Georgia" w:eastAsia="Georgia" w:hAnsi="Georgia"/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3124200</wp:posOffset>
            </wp:positionH>
            <wp:positionV relativeFrom="paragraph">
              <wp:posOffset>0</wp:posOffset>
            </wp:positionV>
            <wp:extent cx="695458" cy="808673"/>
            <wp:effectExtent b="0" l="0" r="0" t="0"/>
            <wp:wrapNone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-4218" l="0" r="-5555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95458" cy="80867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3">
      <w:pPr>
        <w:spacing w:line="276" w:lineRule="auto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i w:val="1"/>
          <w:sz w:val="24"/>
          <w:szCs w:val="24"/>
          <w:rtl w:val="0"/>
        </w:rPr>
        <w:t xml:space="preserve">AM Core Seminars—War of Words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76" w:lineRule="auto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Part Two: A New Agenda for our Talk</w:t>
      </w:r>
    </w:p>
    <w:p w:rsidR="00000000" w:rsidDel="00000000" w:rsidP="00000000" w:rsidRDefault="00000000" w:rsidRPr="00000000" w14:paraId="00000015">
      <w:pPr>
        <w:spacing w:line="276" w:lineRule="auto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Class 6</w:t>
      </w: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:  Following The King </w:t>
      </w:r>
    </w:p>
    <w:p w:rsidR="00000000" w:rsidDel="00000000" w:rsidP="00000000" w:rsidRDefault="00000000" w:rsidRPr="00000000" w14:paraId="00000016">
      <w:pPr>
        <w:spacing w:line="276" w:lineRule="auto"/>
        <w:ind w:left="1080" w:firstLine="0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for All the Wrong Reasons</w:t>
      </w:r>
    </w:p>
    <w:p w:rsidR="00000000" w:rsidDel="00000000" w:rsidP="00000000" w:rsidRDefault="00000000" w:rsidRPr="00000000" w14:paraId="00000017">
      <w:pPr>
        <w:pBdr>
          <w:bottom w:color="000000" w:space="1" w:sz="4" w:val="single"/>
        </w:pBd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40" w:lineRule="auto"/>
        <w:rPr>
          <w:rFonts w:ascii="Georgia" w:cs="Georgia" w:eastAsia="Georgia" w:hAnsi="Georgi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spacing w:after="200" w:line="240" w:lineRule="auto"/>
        <w:ind w:left="720" w:hanging="36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Fonts w:ascii="Georgia" w:cs="Georgia" w:eastAsia="Georgia" w:hAnsi="Georgia"/>
          <w:b w:val="1"/>
          <w:smallCaps w:val="1"/>
          <w:rtl w:val="0"/>
        </w:rPr>
        <w:t xml:space="preserve">Introduction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ind w:left="72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2"/>
        </w:numPr>
        <w:spacing w:after="0" w:line="240" w:lineRule="auto"/>
        <w:ind w:left="720" w:hanging="36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Fonts w:ascii="Georgia" w:cs="Georgia" w:eastAsia="Georgia" w:hAnsi="Georgia"/>
          <w:b w:val="1"/>
          <w:smallCaps w:val="1"/>
          <w:rtl w:val="0"/>
        </w:rPr>
        <w:t xml:space="preserve">Two Kinds of Bread</w:t>
      </w:r>
    </w:p>
    <w:p w:rsidR="00000000" w:rsidDel="00000000" w:rsidP="00000000" w:rsidRDefault="00000000" w:rsidRPr="00000000" w14:paraId="00000021">
      <w:pPr>
        <w:rPr>
          <w:rFonts w:ascii="Georgia" w:cs="Georgia" w:eastAsia="Georgia" w:hAnsi="Georgia"/>
          <w:i w:val="1"/>
        </w:rPr>
      </w:pPr>
      <w:r w:rsidDel="00000000" w:rsidR="00000000" w:rsidRPr="00000000">
        <w:rPr>
          <w:rtl w:val="0"/>
        </w:rPr>
        <w:tab/>
      </w:r>
      <w:r w:rsidDel="00000000" w:rsidR="00000000" w:rsidRPr="00000000">
        <w:rPr>
          <w:rFonts w:ascii="Georgia" w:cs="Georgia" w:eastAsia="Georgia" w:hAnsi="Georgia"/>
          <w:i w:val="1"/>
          <w:rtl w:val="0"/>
        </w:rPr>
        <w:t xml:space="preserve">(Jn 6: 11-</w:t>
      </w:r>
      <w:r w:rsidDel="00000000" w:rsidR="00000000" w:rsidRPr="00000000">
        <w:rPr>
          <w:i w:val="1"/>
          <w:rtl w:val="0"/>
        </w:rPr>
        <w:t xml:space="preserve">15; </w:t>
      </w:r>
      <w:r w:rsidDel="00000000" w:rsidR="00000000" w:rsidRPr="00000000">
        <w:rPr>
          <w:rFonts w:ascii="Georgia" w:cs="Georgia" w:eastAsia="Georgia" w:hAnsi="Georgia"/>
          <w:i w:val="1"/>
          <w:rtl w:val="0"/>
        </w:rPr>
        <w:t xml:space="preserve">25-36)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numPr>
          <w:ilvl w:val="0"/>
          <w:numId w:val="2"/>
        </w:numPr>
        <w:spacing w:after="200" w:line="240" w:lineRule="auto"/>
        <w:ind w:left="720" w:hanging="360"/>
        <w:rPr>
          <w:rFonts w:ascii="Georgia" w:cs="Georgia" w:eastAsia="Georgia" w:hAnsi="Georgia"/>
          <w:b w:val="1"/>
          <w:smallCaps w:val="1"/>
          <w:u w:val="none"/>
        </w:rPr>
      </w:pPr>
      <w:r w:rsidDel="00000000" w:rsidR="00000000" w:rsidRPr="00000000">
        <w:rPr>
          <w:rFonts w:ascii="Georgia" w:cs="Georgia" w:eastAsia="Georgia" w:hAnsi="Georgia"/>
          <w:b w:val="1"/>
          <w:smallCaps w:val="1"/>
          <w:rtl w:val="0"/>
        </w:rPr>
        <w:t xml:space="preserve">Physical Bread and Spiritual Deception</w:t>
      </w:r>
    </w:p>
    <w:p w:rsidR="00000000" w:rsidDel="00000000" w:rsidP="00000000" w:rsidRDefault="00000000" w:rsidRPr="00000000" w14:paraId="0000002B">
      <w:pPr>
        <w:spacing w:after="200" w:lineRule="auto"/>
        <w:rPr/>
      </w:pPr>
      <w:r w:rsidDel="00000000" w:rsidR="00000000" w:rsidRPr="00000000">
        <w:rPr>
          <w:rtl w:val="0"/>
        </w:rPr>
        <w:tab/>
        <w:t xml:space="preserve">4 subtle lies on “Physical Bread”:</w:t>
      </w:r>
    </w:p>
    <w:p w:rsidR="00000000" w:rsidDel="00000000" w:rsidP="00000000" w:rsidRDefault="00000000" w:rsidRPr="00000000" w14:paraId="0000002C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Physical things are permanent</w:t>
      </w:r>
    </w:p>
    <w:p w:rsidR="00000000" w:rsidDel="00000000" w:rsidP="00000000" w:rsidRDefault="00000000" w:rsidRPr="00000000" w14:paraId="0000002D">
      <w:pPr>
        <w:ind w:left="720" w:firstLine="0"/>
        <w:rPr>
          <w:i w:val="1"/>
        </w:rPr>
      </w:pPr>
      <w:r w:rsidDel="00000000" w:rsidR="00000000" w:rsidRPr="00000000">
        <w:rPr>
          <w:i w:val="1"/>
          <w:rtl w:val="0"/>
        </w:rPr>
        <w:t xml:space="preserve">(2 Cor 4:16-18; 1 Jn 2:17; Ps 73:18-20)</w:t>
      </w:r>
    </w:p>
    <w:p w:rsidR="00000000" w:rsidDel="00000000" w:rsidP="00000000" w:rsidRDefault="00000000" w:rsidRPr="00000000" w14:paraId="0000002E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Physical bread is the only bread</w:t>
      </w:r>
    </w:p>
    <w:p w:rsidR="00000000" w:rsidDel="00000000" w:rsidP="00000000" w:rsidRDefault="00000000" w:rsidRPr="00000000" w14:paraId="00000031">
      <w:pPr>
        <w:ind w:left="720" w:firstLine="0"/>
        <w:rPr>
          <w:i w:val="1"/>
        </w:rPr>
      </w:pPr>
      <w:r w:rsidDel="00000000" w:rsidR="00000000" w:rsidRPr="00000000">
        <w:rPr>
          <w:i w:val="1"/>
          <w:rtl w:val="0"/>
        </w:rPr>
        <w:t xml:space="preserve">(Lk 12:15-23) </w:t>
      </w:r>
    </w:p>
    <w:p w:rsidR="00000000" w:rsidDel="00000000" w:rsidP="00000000" w:rsidRDefault="00000000" w:rsidRPr="00000000" w14:paraId="00000032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Human success is defined by the amount of physical bread one possesses </w:t>
      </w:r>
    </w:p>
    <w:p w:rsidR="00000000" w:rsidDel="00000000" w:rsidP="00000000" w:rsidRDefault="00000000" w:rsidRPr="00000000" w14:paraId="00000038">
      <w:pPr>
        <w:ind w:left="720" w:firstLine="0"/>
        <w:rPr>
          <w:i w:val="1"/>
        </w:rPr>
      </w:pPr>
      <w:r w:rsidDel="00000000" w:rsidR="00000000" w:rsidRPr="00000000">
        <w:rPr>
          <w:i w:val="1"/>
          <w:rtl w:val="0"/>
        </w:rPr>
        <w:t xml:space="preserve">(Lk 12:15; Matt 16:26, 19:20-22)</w:t>
      </w:r>
    </w:p>
    <w:p w:rsidR="00000000" w:rsidDel="00000000" w:rsidP="00000000" w:rsidRDefault="00000000" w:rsidRPr="00000000" w14:paraId="00000039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ind w:left="720" w:firstLine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3E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Life is found in physical bread</w:t>
      </w:r>
    </w:p>
    <w:p w:rsidR="00000000" w:rsidDel="00000000" w:rsidP="00000000" w:rsidRDefault="00000000" w:rsidRPr="00000000" w14:paraId="0000003F">
      <w:pPr>
        <w:ind w:left="720" w:firstLine="0"/>
        <w:rPr>
          <w:i w:val="1"/>
        </w:rPr>
      </w:pPr>
      <w:r w:rsidDel="00000000" w:rsidR="00000000" w:rsidRPr="00000000">
        <w:rPr>
          <w:i w:val="1"/>
          <w:rtl w:val="0"/>
        </w:rPr>
        <w:t xml:space="preserve">(Lk 12:15; Jn 1:4; 4:13-14)</w:t>
      </w:r>
    </w:p>
    <w:p w:rsidR="00000000" w:rsidDel="00000000" w:rsidP="00000000" w:rsidRDefault="00000000" w:rsidRPr="00000000" w14:paraId="00000040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numPr>
          <w:ilvl w:val="0"/>
          <w:numId w:val="2"/>
        </w:numPr>
        <w:spacing w:after="0" w:line="240" w:lineRule="auto"/>
        <w:ind w:left="720" w:hanging="360"/>
        <w:rPr>
          <w:b w:val="1"/>
          <w:smallCaps w:val="1"/>
          <w:u w:val="none"/>
        </w:rPr>
      </w:pPr>
      <w:r w:rsidDel="00000000" w:rsidR="00000000" w:rsidRPr="00000000">
        <w:rPr>
          <w:b w:val="1"/>
          <w:smallCaps w:val="1"/>
          <w:rtl w:val="0"/>
        </w:rPr>
        <w:t xml:space="preserve">Christ The King – The Bread of Life</w:t>
      </w:r>
    </w:p>
    <w:p w:rsidR="00000000" w:rsidDel="00000000" w:rsidP="00000000" w:rsidRDefault="00000000" w:rsidRPr="00000000" w14:paraId="00000046">
      <w:pPr>
        <w:rPr>
          <w:i w:val="1"/>
        </w:rPr>
      </w:pPr>
      <w:r w:rsidDel="00000000" w:rsidR="00000000" w:rsidRPr="00000000">
        <w:rPr>
          <w:rtl w:val="0"/>
        </w:rPr>
        <w:tab/>
      </w:r>
      <w:r w:rsidDel="00000000" w:rsidR="00000000" w:rsidRPr="00000000">
        <w:rPr>
          <w:i w:val="1"/>
          <w:rtl w:val="0"/>
        </w:rPr>
        <w:t xml:space="preserve">(1 Pet 1:3-9)</w:t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numPr>
          <w:ilvl w:val="0"/>
          <w:numId w:val="2"/>
        </w:numPr>
        <w:spacing w:after="0" w:line="240" w:lineRule="auto"/>
        <w:ind w:left="720" w:hanging="360"/>
        <w:rPr>
          <w:b w:val="1"/>
          <w:smallCaps w:val="1"/>
          <w:u w:val="none"/>
        </w:rPr>
      </w:pPr>
      <w:r w:rsidDel="00000000" w:rsidR="00000000" w:rsidRPr="00000000">
        <w:rPr>
          <w:b w:val="1"/>
          <w:smallCaps w:val="1"/>
          <w:rtl w:val="0"/>
        </w:rPr>
        <w:t xml:space="preserve">Disillusioned Disciples</w:t>
      </w:r>
    </w:p>
    <w:p w:rsidR="00000000" w:rsidDel="00000000" w:rsidP="00000000" w:rsidRDefault="00000000" w:rsidRPr="00000000" w14:paraId="00000050">
      <w:pPr>
        <w:rPr>
          <w:b w:val="1"/>
          <w:i w:val="1"/>
          <w:smallCaps w:val="1"/>
        </w:rPr>
      </w:pPr>
      <w:r w:rsidDel="00000000" w:rsidR="00000000" w:rsidRPr="00000000">
        <w:rPr>
          <w:rtl w:val="0"/>
        </w:rPr>
        <w:tab/>
      </w:r>
      <w:r w:rsidDel="00000000" w:rsidR="00000000" w:rsidRPr="00000000">
        <w:rPr>
          <w:i w:val="1"/>
          <w:rtl w:val="0"/>
        </w:rPr>
        <w:t xml:space="preserve">(Jn 6:60-61, 66-67)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ind w:left="72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ind w:left="72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line="240" w:lineRule="auto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line="240" w:lineRule="auto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numPr>
          <w:ilvl w:val="0"/>
          <w:numId w:val="2"/>
        </w:numPr>
        <w:spacing w:line="240" w:lineRule="auto"/>
        <w:ind w:left="720" w:hanging="36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Fonts w:ascii="Georgia" w:cs="Georgia" w:eastAsia="Georgia" w:hAnsi="Georgia"/>
          <w:b w:val="1"/>
          <w:smallCaps w:val="1"/>
          <w:rtl w:val="0"/>
        </w:rPr>
        <w:t xml:space="preserve">Conclusion: Transforming Our Talk</w:t>
      </w:r>
    </w:p>
    <w:p w:rsidR="00000000" w:rsidDel="00000000" w:rsidP="00000000" w:rsidRDefault="00000000" w:rsidRPr="00000000" w14:paraId="0000005C">
      <w:pPr>
        <w:spacing w:line="240" w:lineRule="auto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line="240" w:lineRule="auto"/>
        <w:rPr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pacing w:line="240" w:lineRule="auto"/>
        <w:rPr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pacing w:line="240" w:lineRule="auto"/>
        <w:rPr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line="240" w:lineRule="auto"/>
        <w:rPr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pacing w:line="240" w:lineRule="auto"/>
        <w:rPr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pacing w:line="240" w:lineRule="auto"/>
        <w:rPr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spacing w:line="240" w:lineRule="auto"/>
        <w:rPr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pacing w:line="240" w:lineRule="auto"/>
        <w:ind w:left="0" w:firstLine="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spacing w:line="240" w:lineRule="auto"/>
        <w:ind w:left="720" w:firstLine="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Fonts w:ascii="Georgia" w:cs="Georgia" w:eastAsia="Georgia" w:hAnsi="Georgia"/>
          <w:b w:val="1"/>
          <w:smallCaps w:val="1"/>
          <w:rtl w:val="0"/>
        </w:rPr>
        <w:t xml:space="preserve">Getting Personal: </w:t>
      </w:r>
      <w:r w:rsidDel="00000000" w:rsidR="00000000" w:rsidRPr="00000000">
        <w:rPr>
          <w:b w:val="1"/>
          <w:smallCaps w:val="1"/>
          <w:rtl w:val="0"/>
        </w:rPr>
        <w:t xml:space="preserve">Getting to the Heart of Your Talk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pacing w:after="200" w:lineRule="auto"/>
        <w:ind w:left="72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  <w:t xml:space="preserve">How well can you tell what is really ruling your heart? Ask yourself these questions: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numPr>
          <w:ilvl w:val="0"/>
          <w:numId w:val="3"/>
        </w:numPr>
        <w:ind w:left="720" w:hanging="360"/>
      </w:pPr>
      <w:r w:rsidDel="00000000" w:rsidR="00000000" w:rsidRPr="00000000">
        <w:rPr>
          <w:rtl w:val="0"/>
        </w:rPr>
        <w:t xml:space="preserve">What happens to my prayers and my talk about God when I don't get what I want?</w:t>
      </w:r>
    </w:p>
    <w:p w:rsidR="00000000" w:rsidDel="00000000" w:rsidP="00000000" w:rsidRDefault="00000000" w:rsidRPr="00000000" w14:paraId="00000068">
      <w:pPr>
        <w:numPr>
          <w:ilvl w:val="0"/>
          <w:numId w:val="3"/>
        </w:numPr>
        <w:ind w:left="720" w:hanging="360"/>
      </w:pPr>
      <w:r w:rsidDel="00000000" w:rsidR="00000000" w:rsidRPr="00000000">
        <w:rPr>
          <w:rtl w:val="0"/>
        </w:rPr>
        <w:t xml:space="preserve">How do I speak to others when they seem to stand in the way of my dream?</w:t>
      </w:r>
    </w:p>
    <w:p w:rsidR="00000000" w:rsidDel="00000000" w:rsidP="00000000" w:rsidRDefault="00000000" w:rsidRPr="00000000" w14:paraId="00000069">
      <w:pPr>
        <w:numPr>
          <w:ilvl w:val="0"/>
          <w:numId w:val="3"/>
        </w:numPr>
        <w:ind w:left="720" w:hanging="360"/>
      </w:pPr>
      <w:r w:rsidDel="00000000" w:rsidR="00000000" w:rsidRPr="00000000">
        <w:rPr>
          <w:rtl w:val="0"/>
        </w:rPr>
        <w:t xml:space="preserve">What happens to my talk when circumstances are difficult and unpleasant?</w:t>
      </w:r>
    </w:p>
    <w:p w:rsidR="00000000" w:rsidDel="00000000" w:rsidP="00000000" w:rsidRDefault="00000000" w:rsidRPr="00000000" w14:paraId="0000006A">
      <w:pPr>
        <w:rPr/>
      </w:pPr>
      <w:r w:rsidDel="00000000" w:rsidR="00000000" w:rsidRPr="00000000">
        <w:rPr>
          <w:rtl w:val="0"/>
        </w:rPr>
      </w:r>
    </w:p>
    <w:sectPr>
      <w:pgSz w:h="12240" w:w="15840" w:orient="landscape"/>
      <w:pgMar w:bottom="1440" w:top="1440" w:left="1440" w:right="1440" w:header="720" w:footer="720"/>
      <w:pgNumType w:start="1"/>
      <w:cols w:equalWidth="0" w:num="2">
        <w:col w:space="720" w:w="6120"/>
        <w:col w:space="0" w:w="6120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lvl w:ilvl="0">
      <w:start w:val="4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Georgia" w:cs="Georgia" w:eastAsia="Georgia" w:hAnsi="Georgia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